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DA4" w:rsidRDefault="00C13DA4" w:rsidP="00C13DA4">
      <w:pPr>
        <w:shd w:val="clear" w:color="auto" w:fill="FFFFFF"/>
        <w:ind w:firstLine="567"/>
        <w:jc w:val="center"/>
        <w:rPr>
          <w:color w:val="000000"/>
          <w:sz w:val="24"/>
          <w:szCs w:val="24"/>
        </w:rPr>
      </w:pPr>
      <w:r w:rsidRPr="00D50BDE">
        <w:rPr>
          <w:sz w:val="24"/>
          <w:szCs w:val="24"/>
        </w:rPr>
        <w:t>КУЛЬТУРА И ЭТИКА ПРЕДПРИНИМАТЕЛЬСТВА</w:t>
      </w:r>
    </w:p>
    <w:p w:rsidR="00C13DA4" w:rsidRDefault="00C13DA4" w:rsidP="00C13DA4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</w:p>
    <w:p w:rsidR="00C13DA4" w:rsidRPr="00531AB9" w:rsidRDefault="00C13DA4" w:rsidP="00C13DA4">
      <w:pPr>
        <w:pStyle w:val="Default"/>
        <w:ind w:firstLine="851"/>
        <w:jc w:val="both"/>
        <w:rPr>
          <w:b/>
          <w:color w:val="auto"/>
        </w:rPr>
      </w:pPr>
      <w:r w:rsidRPr="00531AB9">
        <w:rPr>
          <w:b/>
          <w:color w:val="auto"/>
        </w:rPr>
        <w:t>Сущность корпоративной культуры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/>
          <w:bCs/>
          <w:color w:val="auto"/>
        </w:rPr>
        <w:t xml:space="preserve"> </w:t>
      </w:r>
      <w:r w:rsidRPr="00531AB9">
        <w:rPr>
          <w:b/>
          <w:color w:val="auto"/>
        </w:rPr>
        <w:t>Культура организации</w:t>
      </w:r>
      <w:r w:rsidRPr="00531AB9">
        <w:rPr>
          <w:color w:val="auto"/>
        </w:rPr>
        <w:t xml:space="preserve"> представляет собой комплекс убеждений и ожиданий, разделяемых ее членами. Эти убеждения и ожидания формируют нормы, которые в значительной степени определяют поведение в организации отдельных личностей и групп.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Культура – это общие для всех, относительно устойчивые убеждения, отношения и ценности, существующие внутри организации.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Не возможно написать должностные, производственные, технические и прочие инструкции персоналу на все случаи жизни.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На современных предприятиях рабочие постепенно заменяются профессиональными операторами, которые управляют сложной техникой и имеют право принимать самостоятельные решения в пределах должностных полномочий. А поскольку они сами принимают решения, значит, не все прописано в инструкциях.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В тех случаях, когда инструкции отсутствуют, руководители и сотрудники при принятии решений ориентируются на свои знания и опыт. При этом существует вероятность, что сотрудник знает несколько способов решения поставленной задачи и выбор между известными ему способами определяется </w:t>
      </w:r>
      <w:r w:rsidRPr="00531AB9">
        <w:rPr>
          <w:b/>
          <w:bCs/>
          <w:color w:val="auto"/>
        </w:rPr>
        <w:t xml:space="preserve">системой ценностей </w:t>
      </w:r>
      <w:r w:rsidRPr="00531AB9">
        <w:rPr>
          <w:color w:val="auto"/>
        </w:rPr>
        <w:t xml:space="preserve">этого работника, т.е. культурой. В данном случае – организационной.  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Дальнейшее техническое и организационное развитие производства приведет к тому, что: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>– будет сложно разрабатывать должностные инструкции сотрудникам компании;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 – у сотрудников будет больше альтернативных вариантов решения проблем и задач;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 – у руководителей и специалистов будет больше возможностей и полномочий для принятия самостоятельных решений.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Следовательно, возрастет роль организационной культуры как инструмента руководства производственным поведением сотрудников.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Культура – это система ценностей общества. Организационная культура – это система ценностей организации. Однако это не те ценности, которые объявлены в качестве таковых менеджментом компании. Это то, что реально ценят сотрудники.  </w:t>
      </w:r>
    </w:p>
    <w:p w:rsidR="00C13DA4" w:rsidRPr="00531AB9" w:rsidRDefault="00C13DA4" w:rsidP="00C13DA4">
      <w:pPr>
        <w:pStyle w:val="Default"/>
        <w:ind w:firstLine="851"/>
        <w:jc w:val="both"/>
        <w:rPr>
          <w:bCs/>
          <w:color w:val="auto"/>
        </w:rPr>
      </w:pPr>
      <w:r w:rsidRPr="00531AB9">
        <w:rPr>
          <w:color w:val="auto"/>
        </w:rPr>
        <w:t xml:space="preserve">Отсюда следует, что акционеры и члены совета директоров должны </w:t>
      </w:r>
      <w:r w:rsidRPr="00531AB9">
        <w:rPr>
          <w:bCs/>
          <w:color w:val="auto"/>
        </w:rPr>
        <w:t xml:space="preserve">управлять </w:t>
      </w:r>
      <w:r w:rsidRPr="00531AB9">
        <w:rPr>
          <w:color w:val="auto"/>
        </w:rPr>
        <w:t xml:space="preserve">культурой организации, то есть </w:t>
      </w:r>
      <w:r w:rsidRPr="00531AB9">
        <w:rPr>
          <w:bCs/>
          <w:color w:val="auto"/>
        </w:rPr>
        <w:t xml:space="preserve">ценностными установками, которые </w:t>
      </w:r>
      <w:r w:rsidRPr="00531AB9">
        <w:rPr>
          <w:color w:val="auto"/>
        </w:rPr>
        <w:t>определяют поведение сотрудников.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В публикациях по вопросам теории корпоративного управления часто встречается английский термин </w:t>
      </w:r>
      <w:r w:rsidRPr="00531AB9">
        <w:rPr>
          <w:b/>
          <w:color w:val="auto"/>
        </w:rPr>
        <w:t>commitment</w:t>
      </w:r>
      <w:r w:rsidRPr="00531AB9">
        <w:rPr>
          <w:color w:val="auto"/>
        </w:rPr>
        <w:t xml:space="preserve">, который означает: 1) обязанность, долг; 2) приверженность, выбор, ориентация, линия, политика; 3) обязательство.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В контексте корпоративного управления этот термин означает приверженность членов совета директоров, руководителей, сотрудников акционерного общества принципам корпоративного управления, принципам соблюдения прав акционеров и их интересов.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/>
          <w:color w:val="auto"/>
        </w:rPr>
        <w:t>Приверженность</w:t>
      </w:r>
      <w:r w:rsidRPr="00531AB9">
        <w:rPr>
          <w:color w:val="auto"/>
        </w:rPr>
        <w:t xml:space="preserve"> – это внутренние убеждения, внутренняя система ценностей.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Она не появляется сама, ее невозможно привить приказами или распоряжениями. Приверженность появляется при последовательном применении инструментов формирования и развития системы ценностей, т.е. корпоративной культуры. 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Совет директоров и управляющие обязаны формировать корпоративную культуру. При этом члены совета директоров и управляющие компании сами должны быть носителями корпоративной культуры, приводящей к учету интересов акционеров, и демонстрировать эту культуру подчиненным. В этом случае появляется дополнительная гарантия соблюдения интересов акционеров.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>Корпоративная культура включает элементы высшего и низшего уровня.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lastRenderedPageBreak/>
        <w:t xml:space="preserve">К элементам </w:t>
      </w:r>
      <w:r w:rsidRPr="00531AB9">
        <w:rPr>
          <w:b/>
          <w:bCs/>
          <w:color w:val="auto"/>
        </w:rPr>
        <w:t xml:space="preserve">высшего </w:t>
      </w:r>
      <w:r w:rsidRPr="00531AB9">
        <w:rPr>
          <w:b/>
          <w:color w:val="auto"/>
        </w:rPr>
        <w:t>уровня</w:t>
      </w:r>
      <w:r w:rsidRPr="00531AB9">
        <w:rPr>
          <w:color w:val="auto"/>
        </w:rPr>
        <w:t xml:space="preserve"> относятся: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– миссия организации;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– основные ценности организации;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– фирменные символы;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– слоганы и девизы, гимн;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– цели и задачи компании;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К элементам </w:t>
      </w:r>
      <w:r w:rsidRPr="00531AB9">
        <w:rPr>
          <w:b/>
          <w:bCs/>
          <w:color w:val="auto"/>
        </w:rPr>
        <w:t xml:space="preserve">низшего </w:t>
      </w:r>
      <w:r w:rsidRPr="00531AB9">
        <w:rPr>
          <w:b/>
          <w:color w:val="auto"/>
        </w:rPr>
        <w:t>уровня</w:t>
      </w:r>
      <w:r w:rsidRPr="00531AB9">
        <w:rPr>
          <w:color w:val="auto"/>
        </w:rPr>
        <w:t xml:space="preserve"> относятся: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– мораль (этика), нормы;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– ритуалы, традиции и привычки;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– язык;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– мифы, история, герои;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– искусство;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– материальные формы и др.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</w:p>
    <w:p w:rsidR="00C13DA4" w:rsidRPr="00531AB9" w:rsidRDefault="00C13DA4" w:rsidP="00C13DA4">
      <w:pPr>
        <w:pStyle w:val="Default"/>
        <w:ind w:firstLine="851"/>
        <w:jc w:val="both"/>
        <w:rPr>
          <w:b/>
          <w:color w:val="auto"/>
        </w:rPr>
      </w:pPr>
      <w:r w:rsidRPr="00531AB9">
        <w:rPr>
          <w:b/>
          <w:color w:val="auto"/>
        </w:rPr>
        <w:t xml:space="preserve">2.2 Элементы корпоративной культуры </w:t>
      </w:r>
      <w:r w:rsidRPr="00531AB9">
        <w:rPr>
          <w:b/>
          <w:bCs/>
          <w:color w:val="auto"/>
        </w:rPr>
        <w:t>высшего уровня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>Элементы корпоративной культуры</w:t>
      </w:r>
      <w:r w:rsidRPr="00531AB9">
        <w:rPr>
          <w:b/>
          <w:color w:val="auto"/>
        </w:rPr>
        <w:t xml:space="preserve"> </w:t>
      </w:r>
      <w:r w:rsidRPr="00531AB9">
        <w:rPr>
          <w:color w:val="auto"/>
        </w:rPr>
        <w:t xml:space="preserve">высшего уровня ориентированы на внешнюю аудиторию организации. С их помощью у заинтересованных лиц (акционеров, совета директоров, менеджеров и сотрудниками компании, потенциальных инвесторов, клиентов, и тех, кто в будущем будет устраиваться на работу) формируется впечатление об организации.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/>
          <w:bCs/>
          <w:color w:val="auto"/>
        </w:rPr>
        <w:t xml:space="preserve">Миссия </w:t>
      </w:r>
      <w:r w:rsidRPr="00531AB9">
        <w:rPr>
          <w:color w:val="auto"/>
        </w:rPr>
        <w:t xml:space="preserve">– это роль, которую отводит себе организация в обществе или индивидуальная личность ставит перед собой.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>М</w:t>
      </w:r>
      <w:r w:rsidRPr="00531AB9">
        <w:rPr>
          <w:bCs/>
          <w:color w:val="auto"/>
        </w:rPr>
        <w:t xml:space="preserve">иссия </w:t>
      </w:r>
      <w:r w:rsidRPr="00531AB9">
        <w:rPr>
          <w:color w:val="auto"/>
        </w:rPr>
        <w:t xml:space="preserve">– это философия и смысл существования организации.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Cs/>
          <w:color w:val="auto"/>
        </w:rPr>
        <w:t>Миссия</w:t>
      </w:r>
      <w:r w:rsidRPr="00531AB9">
        <w:rPr>
          <w:b/>
          <w:bCs/>
          <w:color w:val="auto"/>
        </w:rPr>
        <w:t xml:space="preserve"> </w:t>
      </w:r>
      <w:r w:rsidRPr="00531AB9">
        <w:rPr>
          <w:color w:val="auto"/>
        </w:rPr>
        <w:t xml:space="preserve">предполагает ответ на вопрос: «Какую пользу фирма приносит потребителям?»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Таким образом, </w:t>
      </w:r>
      <w:r w:rsidRPr="00531AB9">
        <w:rPr>
          <w:b/>
          <w:color w:val="auto"/>
        </w:rPr>
        <w:t>миссия</w:t>
      </w:r>
      <w:r w:rsidRPr="00531AB9">
        <w:rPr>
          <w:color w:val="auto"/>
        </w:rPr>
        <w:t xml:space="preserve"> – это формулировка о социальном предназначении организации, о смысле ее существования.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Миссия переводит сотрудников компании из рыночных взаимоотношений в социальные. При этом согласно результатам  наблюдений и экспериментов психологов, в социальных отношениях, в отличие от рыночных, люди готовы хорошо и ответственно выполнять стоящие перед ними задачи. У них появляется внутренняя социальная ответственность за результаты своего труда и результаты работы организации.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Руководители часто путают миссию и цели. Однако между этими понятиями существуют различия.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Если миссия – смысл существования, то она не измерима и не фиксирована по времени достижения. Она отвечает на вопросы: «Зачем существует организация? Какие блага социуму она предоставляет?».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Цели же измеримы и определены во времени. При формулировке целей отвечают на вопрос: «Что организация хочет получить для себя?».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>Большинство людей (в т.ч. руководителей и сотрудников) задумываются о смысле жизни, и этого смысла не находят. Отсутствие смысла жизни порождает душевный дискомфорт, снижает качество жизни. Поэтому людям хочется придать смысл и работе, и жизни в целом.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Акционеры могут предложить смысл существования  организации – миссию –  </w:t>
      </w:r>
      <w:r w:rsidRPr="00531AB9">
        <w:rPr>
          <w:b/>
          <w:bCs/>
          <w:color w:val="auto"/>
        </w:rPr>
        <w:t>действовать в интересах социума в целом</w:t>
      </w:r>
      <w:r w:rsidRPr="00531AB9">
        <w:rPr>
          <w:color w:val="auto"/>
        </w:rPr>
        <w:t xml:space="preserve">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Если миссия хорошо сформулирована, если она подходит и компании, и менеджменту, и сотрудникам, то они воспринимают и исполняют миссию организации как свою. Их жизнь наполняется смыслом. Миссия начинает влиять на их поведение. А это значит, что миссию организации надо создавать, развивать и пропагандировать. 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К сожалению, акционеры, члены совета директоров и менеджеры казахстанских компаний плохо понимают значимость миссии. Поэтому во многих случаях миссия, хотя и вырабатывается, поскольку этого требует теория стратегического менеджмента или об </w:t>
      </w:r>
      <w:r w:rsidRPr="00531AB9">
        <w:rPr>
          <w:color w:val="auto"/>
        </w:rPr>
        <w:lastRenderedPageBreak/>
        <w:t>этом начинают спрашивать клиенты, поставщики и т.п., но часто остается формальной декларацией.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Совершенно иная картина наблюдается в подразделениях иностранных компаний на территории Казахстана, где миссия организации чаще всего пропагандируется и является действенным инструментом для формирования основы системы ценностей менеджмента и сотрудников.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Следующий элемент корпоративной культуры – основные </w:t>
      </w:r>
      <w:r w:rsidRPr="00531AB9">
        <w:rPr>
          <w:b/>
          <w:bCs/>
          <w:color w:val="auto"/>
        </w:rPr>
        <w:t xml:space="preserve">ценности </w:t>
      </w:r>
      <w:r w:rsidRPr="00531AB9">
        <w:rPr>
          <w:b/>
          <w:color w:val="auto"/>
        </w:rPr>
        <w:t>организации</w:t>
      </w:r>
      <w:r w:rsidRPr="00531AB9">
        <w:rPr>
          <w:color w:val="auto"/>
        </w:rPr>
        <w:t xml:space="preserve">. Таких ценностей не может быть много. Их должно быть столько, сколько человек способен помнить без напряжения. В противном случае эти ценности работать не будут.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Акционеры и члены совета директоров должны определить, какие ценности вводить в организацию, чтобы максимально защитить интересы акционеров, обеспечить при этом эффективную работу общества.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При этом следует учитывать, что главной ценностью компании является </w:t>
      </w:r>
      <w:r w:rsidRPr="00531AB9">
        <w:rPr>
          <w:b/>
          <w:bCs/>
          <w:color w:val="auto"/>
        </w:rPr>
        <w:t>клиент</w:t>
      </w:r>
      <w:r w:rsidRPr="00531AB9">
        <w:rPr>
          <w:color w:val="auto"/>
        </w:rPr>
        <w:t xml:space="preserve">, который обеспечивает благосостояние организации в виде денег. </w:t>
      </w:r>
    </w:p>
    <w:p w:rsidR="00C13DA4" w:rsidRPr="00531AB9" w:rsidRDefault="00C13DA4" w:rsidP="00C13DA4">
      <w:pPr>
        <w:ind w:firstLine="851"/>
        <w:jc w:val="both"/>
        <w:rPr>
          <w:sz w:val="24"/>
          <w:szCs w:val="24"/>
        </w:rPr>
      </w:pPr>
      <w:r w:rsidRPr="00531AB9">
        <w:rPr>
          <w:sz w:val="24"/>
          <w:szCs w:val="24"/>
        </w:rPr>
        <w:t>Важной ценностью бизнес-организации является рост благосостояния владельцев. Если решения руководителей и сотрудников не будут направлены на рост благосостояния акционеров, то для последних вырастают риски потерять свою собственность.</w:t>
      </w:r>
    </w:p>
    <w:p w:rsidR="00C13DA4" w:rsidRPr="00531AB9" w:rsidRDefault="00C13DA4" w:rsidP="00C13DA4">
      <w:pPr>
        <w:ind w:firstLine="851"/>
        <w:jc w:val="both"/>
        <w:rPr>
          <w:sz w:val="24"/>
          <w:szCs w:val="24"/>
        </w:rPr>
      </w:pPr>
      <w:r w:rsidRPr="00531AB9">
        <w:rPr>
          <w:sz w:val="24"/>
          <w:szCs w:val="24"/>
        </w:rPr>
        <w:t>Мы считаем, что для Казахстана, являющегося, согласно Конституции, социальным государством, ценностью организации также является  рост благосостояния наемных работников в результате повышения эффективности функционирования компании.</w:t>
      </w:r>
    </w:p>
    <w:p w:rsidR="00C13DA4" w:rsidRPr="00531AB9" w:rsidRDefault="00C13DA4" w:rsidP="00C13DA4">
      <w:pPr>
        <w:ind w:firstLine="851"/>
        <w:jc w:val="both"/>
        <w:rPr>
          <w:sz w:val="24"/>
          <w:szCs w:val="24"/>
        </w:rPr>
      </w:pPr>
      <w:r w:rsidRPr="00531AB9">
        <w:rPr>
          <w:sz w:val="24"/>
          <w:szCs w:val="24"/>
        </w:rPr>
        <w:t xml:space="preserve">Вместе с тем, в казахстанских корпорациях выработке и пропаганде ценностей организации уделяется не достаточное внимание. Это приводит к тому, что при принятии сложных решений, для которых нет управленческих установок, менеджмент и сотрудники ориентируются на ценности, которые стихийно сложились в организации, или на личные ценности.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За ценностями идут официальные </w:t>
      </w:r>
      <w:r w:rsidRPr="00531AB9">
        <w:rPr>
          <w:b/>
          <w:bCs/>
          <w:color w:val="auto"/>
        </w:rPr>
        <w:t xml:space="preserve">символы </w:t>
      </w:r>
      <w:r w:rsidRPr="00531AB9">
        <w:rPr>
          <w:b/>
          <w:color w:val="auto"/>
        </w:rPr>
        <w:t>организации</w:t>
      </w:r>
      <w:r w:rsidRPr="00531AB9">
        <w:rPr>
          <w:color w:val="auto"/>
        </w:rPr>
        <w:t xml:space="preserve">: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>– название;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>– знамя;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>– логотип;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>– эмблема;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– торговая марка. 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Они должны что-то символизировать ценности, определенные акционерами и советом директоров.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Для того чтобы привязать ценности к символам необходимы процедуры символизации, т.е. регулярные разъяснения и напоминания руководителям и сотрудникам, какой символ, что означает, какую ценность отражает. Тогда, каждый раз сталкиваясь с символом, сотрудник будет вспоминать его значение. В результате символы начнут формировать убеждения.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Так, на фирменном знаке Пенсионного фонда Народного Банка Казахстана дизайнер разместил фигуру, которая напоминает половину улыбки. Объяснение этому в том, что фонд ценит своих клиентов, любит их и улыбается им. Эта идея и эта ценность разъясняются всем сотрудникам. В результате символ «работает».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В настоящее время идеологическое содержание символов у многих казахстанских компаний не определено или не пропагандируется. В результате  владельцы, руководители и  сотрудники не знаю, что означает фирменный знак, какую идею он несет.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/>
          <w:bCs/>
          <w:color w:val="auto"/>
        </w:rPr>
        <w:t xml:space="preserve">Слоганы, девизы, гимн </w:t>
      </w:r>
      <w:r w:rsidRPr="00531AB9">
        <w:rPr>
          <w:color w:val="auto"/>
        </w:rPr>
        <w:t xml:space="preserve">– те же символы, но не графические, а вербальные (словесные). И работают они так же, как графические. Но при этом есть одна дополнительная особенность. Те слова, которые люди произносят добровольно, легко становятся их верованиями. На этом основаны процедуры и обряды инициации (введение </w:t>
      </w:r>
      <w:r w:rsidRPr="00531AB9">
        <w:rPr>
          <w:color w:val="auto"/>
        </w:rPr>
        <w:lastRenderedPageBreak/>
        <w:t xml:space="preserve">или вступление на пост, в должность, прием в какую-то группу и т. д.), которые содержат клятвы и присяги. 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/>
          <w:color w:val="auto"/>
        </w:rPr>
        <w:t xml:space="preserve">Гимн </w:t>
      </w:r>
      <w:r w:rsidRPr="00531AB9">
        <w:rPr>
          <w:color w:val="auto"/>
        </w:rPr>
        <w:t xml:space="preserve">– это хвала компании. Спели гимн в минуты эмоционального подъема и поверили в значимость своей компании.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К сожалению, владельцы и руководители казахстанских копаний не предают значения этим инструментам.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</w:p>
    <w:p w:rsidR="00C13DA4" w:rsidRPr="00531AB9" w:rsidRDefault="00C13DA4" w:rsidP="00C13DA4">
      <w:pPr>
        <w:pStyle w:val="Default"/>
        <w:ind w:firstLine="851"/>
        <w:jc w:val="both"/>
        <w:rPr>
          <w:b/>
          <w:color w:val="auto"/>
        </w:rPr>
      </w:pPr>
      <w:r w:rsidRPr="00531AB9">
        <w:rPr>
          <w:b/>
          <w:color w:val="auto"/>
        </w:rPr>
        <w:t xml:space="preserve">3.3 Элементы корпоративной культуры </w:t>
      </w:r>
      <w:r w:rsidRPr="00531AB9">
        <w:rPr>
          <w:b/>
          <w:bCs/>
          <w:color w:val="auto"/>
        </w:rPr>
        <w:t>низшего уровня</w:t>
      </w:r>
    </w:p>
    <w:p w:rsidR="00C13DA4" w:rsidRPr="00531AB9" w:rsidRDefault="00C13DA4" w:rsidP="00C13DA4">
      <w:pPr>
        <w:pStyle w:val="Default"/>
        <w:ind w:firstLine="851"/>
        <w:jc w:val="both"/>
        <w:rPr>
          <w:b/>
          <w:bCs/>
          <w:color w:val="auto"/>
        </w:rPr>
      </w:pPr>
      <w:r w:rsidRPr="00531AB9">
        <w:rPr>
          <w:color w:val="auto"/>
        </w:rPr>
        <w:t xml:space="preserve">Важными </w:t>
      </w:r>
      <w:r w:rsidRPr="00531AB9">
        <w:rPr>
          <w:bCs/>
          <w:color w:val="auto"/>
        </w:rPr>
        <w:t xml:space="preserve">элементы </w:t>
      </w:r>
      <w:r w:rsidRPr="00531AB9">
        <w:rPr>
          <w:color w:val="auto"/>
        </w:rPr>
        <w:t>корпоративной культуры</w:t>
      </w:r>
      <w:r w:rsidRPr="00531AB9">
        <w:rPr>
          <w:b/>
          <w:color w:val="auto"/>
        </w:rPr>
        <w:t xml:space="preserve"> </w:t>
      </w:r>
      <w:r w:rsidRPr="00531AB9">
        <w:rPr>
          <w:bCs/>
          <w:color w:val="auto"/>
        </w:rPr>
        <w:t xml:space="preserve">низшего уровня являются </w:t>
      </w:r>
      <w:r w:rsidRPr="00531AB9">
        <w:rPr>
          <w:color w:val="auto"/>
        </w:rPr>
        <w:t>мораль (этика), нормы.</w:t>
      </w:r>
      <w:r w:rsidRPr="00531AB9">
        <w:rPr>
          <w:b/>
          <w:bCs/>
          <w:color w:val="auto"/>
        </w:rPr>
        <w:t xml:space="preserve">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/>
          <w:color w:val="auto"/>
        </w:rPr>
        <w:t>Мораль</w:t>
      </w:r>
      <w:r w:rsidRPr="00531AB9">
        <w:rPr>
          <w:color w:val="auto"/>
        </w:rPr>
        <w:t xml:space="preserve"> – один из основных способов нормативной регуляции действий человека в обществе. Мораль регулирует поведение и сознание человека в той или иной степени во всех без исключения сферах общественной жизни: в труде, в быту.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/>
          <w:color w:val="auto"/>
        </w:rPr>
        <w:t>Этика</w:t>
      </w:r>
      <w:r w:rsidRPr="00531AB9">
        <w:rPr>
          <w:color w:val="auto"/>
        </w:rPr>
        <w:t xml:space="preserve"> – наука, объектом изучения которой является мораль.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/>
          <w:color w:val="auto"/>
        </w:rPr>
        <w:t>Норма</w:t>
      </w:r>
      <w:r w:rsidRPr="00531AB9">
        <w:rPr>
          <w:color w:val="auto"/>
        </w:rPr>
        <w:t xml:space="preserve"> – 1) общепризнанное в определенной социальной среде правило, воззрение; 2) правило поведения людей в обществе.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Корпоративные мораль и нормы, особенности поведения сотрудников компании имеют некоторые отличия от средних для общества  в целом.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Особенности поведения (в том числе и трудового) руководителей и сотрудников одного предприятия отличаются от поведения руководителей и сотрудников компаний-конкурентов.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Эти особенности являются отражением уникальных для каждого предприятия морали и норм. Через трудовое поведение они в конечном итоге влияют на результаты работы предприятия.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При этом мораль и нормы в коллективах формируются с использованием руководителей и/или владельцев в качестве образца для подражания.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В казахстанских организация руководители часто пытаются внедрить двойные, а иногда и тройные стандарты поведения (а также морали и норм): одни стандарты для взаимоотношений внутри коллектива, другие для взаимоотношений с акционерами и внешними клиентами, третьи для себя лично. Однако сотрудники – это цельные личности-индивидуумы, и они выбирают только один стандарт. </w:t>
      </w:r>
    </w:p>
    <w:p w:rsidR="00C13DA4" w:rsidRPr="00531AB9" w:rsidRDefault="00C13DA4" w:rsidP="00C13DA4">
      <w:pPr>
        <w:pStyle w:val="a3"/>
        <w:ind w:firstLine="851"/>
        <w:jc w:val="both"/>
        <w:rPr>
          <w:sz w:val="24"/>
          <w:szCs w:val="24"/>
        </w:rPr>
      </w:pPr>
      <w:r w:rsidRPr="00531AB9">
        <w:rPr>
          <w:sz w:val="24"/>
          <w:szCs w:val="24"/>
        </w:rPr>
        <w:t>Следует иметь в виду, что если внутренние отношения в коллективе не выстроены, то на уровне работы с акционерами тоже не будет порядка, а нормы поведения по отношению к внутреннему клиенту должны быть такими же, как по отношению к внешнему. Поэтому задачей любой функции или операции в организации должно быть удовлетворение внутренних или внешних клиентов.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 Акционерам, совету директоров и менеджменту необходимо заниматься формированием морали и норм в коллективе. Обычно это достигается путем создания этического кодекса компании.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Казахстанская практика свидетельствует о том, что для создания этических кодексов используются кодексы других организаций, которые минимально адаптируются к условиям функционирования данной компании, после чего утверждаются. Такие кодексы становятся формальными документами, которые не «работают», не формируют культуры организации, так как не имеют к данной конкретной организации никакого отношения.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Для того чтобы этический кодекс стал руководством к действию, он должен быть построен на организационных прецедентах. То есть сначала в организации что-то происходит, потом в обсуждениях с коллективом определяется, что обязаны делать сотрудники при повторении данного события в соответствии с ценностями предприятия, и только потом это решение утверждается и вносится в кодекс. Таким образом, этический кодекс – это не статичный документ. Он развивается по мере возникновения прецедентов. 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/>
          <w:bCs/>
          <w:color w:val="auto"/>
        </w:rPr>
        <w:lastRenderedPageBreak/>
        <w:t xml:space="preserve">Ритуалы </w:t>
      </w:r>
      <w:r w:rsidRPr="00531AB9">
        <w:rPr>
          <w:color w:val="auto"/>
        </w:rPr>
        <w:t xml:space="preserve">– это стандартные последовательности действий, не связанных напрямую с выполнением работы, но косвенно имеющие отношение к ней.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Примерами ритуалов могут служить посвящение в специальность, проводы на пенсию, подъем знамени компании и многие другие.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Как и слоганы, девизы и гимн, ритуалы символизируют определенные ценности и призваны вызывать позитивные эмоции.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При наличии связи между результатами труда и ритуалами последние могут служить стимулом для выполнения работы.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В настоящее время в казахстанских компаниях появляются ритуалы. Однако часто это происходит спонтанно и ритуалы не привязаны к корпоративным ценностям. В результате они не оказывают необходимого влияния на убеждения и поведение сотрудников. 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/>
          <w:bCs/>
          <w:color w:val="auto"/>
        </w:rPr>
        <w:t xml:space="preserve">Привычки и традиции </w:t>
      </w:r>
      <w:r w:rsidRPr="00531AB9">
        <w:rPr>
          <w:color w:val="auto"/>
        </w:rPr>
        <w:t xml:space="preserve">– это динамические стереотипы, определенные и стандартные большие или маленькие последовательности действий, которые могут влиять на результаты труда как позитивно, так и негативно.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Создание и закрепление позитивных привычек и традиций (например, таких, как привычка приходить за 10 минут до начала работы или традиция рабочих династий) приводит к повышению экономической эффективности производства.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После того как привычка или традиция закрепились в культуре организации, сотрудники будут выполнять действия, определяемые этими привычками и традициями, автоматически, не задумываясь.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Полезные привычки и традиции надо придумывать, внедрять в коллективы и поддерживать. Неблагоприятные привычки следует регулировать, поскольку просто отменить их приказом не получится. 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В ряде в казахстанских предприятиях сформировались такие привычки, как порядок на рабочем месте, технические перерывы на чай и кофе по графику и т.п.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Что касается </w:t>
      </w:r>
      <w:r w:rsidRPr="00531AB9">
        <w:rPr>
          <w:b/>
          <w:bCs/>
          <w:color w:val="auto"/>
        </w:rPr>
        <w:t>традиций</w:t>
      </w:r>
      <w:r w:rsidRPr="00531AB9">
        <w:rPr>
          <w:color w:val="auto"/>
        </w:rPr>
        <w:t xml:space="preserve">, то они тоже должны быть привязаны к системе ценностей организации.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Например, если компания объявляет своей ценностью персонал, то такую ценность можно поддержать традицией создания и укрепления рабочих династий, как это было в Советском Союзе.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/>
          <w:bCs/>
          <w:color w:val="auto"/>
        </w:rPr>
        <w:t xml:space="preserve">Язык </w:t>
      </w:r>
      <w:r w:rsidRPr="00531AB9">
        <w:rPr>
          <w:color w:val="auto"/>
        </w:rPr>
        <w:t xml:space="preserve">является единственным инструментом управления и передает массу информации для других случаев. Отсутствие общего языка приводит к непониманию, ослаблению взаимодействия и к снижению эффективности, к «вавилонскому столпотворению».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Несколько десятилетий отсутствия бизнеса на территории СССР привели к тому, что казахстанский деловой язык в значительной степени основан на англоязычных терминах. При этом часто сотрудники не понимают сути этих терминов, что осложняет взаимопонимание.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 Для того чтобы найти общий язык, надо создавать корпоративный глоссарий. Делается это через постоянное обучение персонала – лучше у постоянных и квалифицированных преподавателей, иначе есть риск сформировать разное понимание терминов у разных групп сотрудников.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Для этого подходят также нормативные документы компании со словарями терминов, включенными в текст. Хорошим примером таких документов являются законы.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Общее понимание терминов можно формировать и во время совещаний, например, задавая при различных обсуждениях вопрос: «Что Вы имеете в виду под этим термином?».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/>
          <w:bCs/>
          <w:color w:val="auto"/>
        </w:rPr>
        <w:t xml:space="preserve">Мифы </w:t>
      </w:r>
      <w:r w:rsidRPr="00531AB9">
        <w:rPr>
          <w:color w:val="auto"/>
        </w:rPr>
        <w:t xml:space="preserve">– это вымышленные истории. Они часто являются образцом того, как «следует» жить. Например, типичными мифами являются сказки. И эти сказки формируют ценности у ребенка в тот момент, когда нет еще критичного мышления, </w:t>
      </w:r>
      <w:r w:rsidRPr="00531AB9">
        <w:rPr>
          <w:color w:val="auto"/>
        </w:rPr>
        <w:lastRenderedPageBreak/>
        <w:t xml:space="preserve">опыта. Эти  ценности формируют самые близкие, самые дорогие люди – мамы и папы, бабушки и дедушки.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Руководству компании следует создавать или подбирать мифы, которые задавали бы сотрудникам выгодные для фирмы стереотипы и ценности, а также пропагандировать эти мифы. Такие мифы могут содержать истории о «трудовых подвигах» или делах известных и неизвестных героев, не работавших на предприятии. Скажем, для воспитания молодых руководителей подойдут истории о таких великих менеджерах мира, как Форд, Деминг или Якокка. </w:t>
      </w:r>
    </w:p>
    <w:p w:rsidR="00C13DA4" w:rsidRPr="00531AB9" w:rsidRDefault="00C13DA4" w:rsidP="00C13DA4">
      <w:pPr>
        <w:ind w:firstLine="851"/>
        <w:jc w:val="both"/>
        <w:rPr>
          <w:sz w:val="24"/>
          <w:szCs w:val="24"/>
        </w:rPr>
      </w:pPr>
      <w:r w:rsidRPr="00531AB9">
        <w:rPr>
          <w:b/>
          <w:bCs/>
          <w:sz w:val="24"/>
          <w:szCs w:val="24"/>
        </w:rPr>
        <w:t xml:space="preserve">История </w:t>
      </w:r>
      <w:r w:rsidRPr="00531AB9">
        <w:rPr>
          <w:b/>
          <w:sz w:val="24"/>
          <w:szCs w:val="24"/>
        </w:rPr>
        <w:t>компании</w:t>
      </w:r>
      <w:r w:rsidRPr="00531AB9">
        <w:rPr>
          <w:sz w:val="24"/>
          <w:szCs w:val="24"/>
        </w:rPr>
        <w:t xml:space="preserve"> тоже является инструментом управления. Если мы покажем сотрудникам, </w:t>
      </w:r>
      <w:r w:rsidRPr="00531AB9">
        <w:rPr>
          <w:b/>
          <w:bCs/>
          <w:sz w:val="24"/>
          <w:szCs w:val="24"/>
        </w:rPr>
        <w:t>как</w:t>
      </w:r>
      <w:r w:rsidRPr="00531AB9">
        <w:rPr>
          <w:sz w:val="24"/>
          <w:szCs w:val="24"/>
        </w:rPr>
        <w:t xml:space="preserve"> работали на нашем предприятии предыдущие поколения, то современное, возможно, возьмет с них пример и захочет работать не хуже. А если мы скажем сотрудникам: «Это нам завещали наши предки» и покажем, что именно, то желание исполнить будет достаточно высоким.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По мере необходимости можно подчеркивать разные факты из истории компании, обращая внимание сотрудников на разные ценности.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Другими словами, историю своей организации надо фиксировать и беречь. Это делалось раньше и это восстанавливается на казахстанских предприятиях. Появляются, обновляются и развиваются корпоративные музеи. Это оказывает прямое влияние на систему ценностей, на настроение коллектива, а через него – на экономическую эффективность производственно-хозяйственной деятельности компании.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/>
          <w:bCs/>
          <w:color w:val="auto"/>
        </w:rPr>
        <w:t xml:space="preserve">Герои </w:t>
      </w:r>
      <w:r w:rsidRPr="00531AB9">
        <w:rPr>
          <w:color w:val="auto"/>
        </w:rPr>
        <w:t xml:space="preserve">– это часть истории компании, в том числе и новейшей. Герои являются образцами для подражания, примером социального подвига на благо предприятия. Героев надо создавать, чтобы все знали, как надо себя вести и как надо работать, чтобы заслужить материальное и нематериальное поощрение. 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Не исключено, что героев надо создавать несколько, по основным бизнес-процессам в организации. Например, Стаханов и Ангелина в свое время серьезно потрудились на ниве повышения производительности труда.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Однако у владельцев и руководителей казахстанских предприятий существует достаточно большой скептицизм по отношению к созданию героев. Они считают, что если человек сделал что-то экстраординарное для организации, то его надо вознаградить финансово и не говорить об этом много. При этом они лишаются эффекта подражания «героям».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b/>
          <w:bCs/>
          <w:color w:val="auto"/>
        </w:rPr>
        <w:t xml:space="preserve">Искусство </w:t>
      </w:r>
      <w:r w:rsidRPr="00531AB9">
        <w:rPr>
          <w:color w:val="auto"/>
        </w:rPr>
        <w:t xml:space="preserve">тоже создает ценности. Как это можно соотнести с производством? Да очень просто. Так, в некоторых организациях на стенах висят картины, выполненные детьми сотрудников, о том, как работают их папа или мама. Различные капустники, вечеринки с выступлениями сотрудников, КВНы – все это элементы искусства. А тема, как правило, работа.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Есть и другие элементы культуры, которые прямо влияют на систему ценностей сотрудников и опосредованно на их производительность. </w:t>
      </w:r>
    </w:p>
    <w:p w:rsidR="00C13DA4" w:rsidRPr="00531AB9" w:rsidRDefault="00C13DA4" w:rsidP="00C13DA4">
      <w:pPr>
        <w:pStyle w:val="Default"/>
        <w:ind w:firstLine="851"/>
        <w:jc w:val="both"/>
        <w:rPr>
          <w:color w:val="auto"/>
        </w:rPr>
      </w:pPr>
      <w:r w:rsidRPr="00531AB9">
        <w:rPr>
          <w:color w:val="auto"/>
        </w:rPr>
        <w:t xml:space="preserve">Объявленные ценности, образ мыслей, материальное вознаграждение и др. – это то, что позволяет эффективно руководить трудовым поведением менеджеров и сотрудников. </w:t>
      </w:r>
    </w:p>
    <w:p w:rsidR="00C13DA4" w:rsidRPr="00356378" w:rsidRDefault="00C13DA4" w:rsidP="00C13DA4">
      <w:pPr>
        <w:pStyle w:val="Default"/>
        <w:ind w:firstLine="851"/>
        <w:jc w:val="both"/>
        <w:rPr>
          <w:color w:val="auto"/>
        </w:rPr>
      </w:pPr>
    </w:p>
    <w:p w:rsidR="0065309F" w:rsidRDefault="0065309F"/>
    <w:sectPr w:rsidR="0065309F" w:rsidSect="00653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13DA4"/>
    <w:rsid w:val="0065309F"/>
    <w:rsid w:val="00C13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D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13DA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footnote text"/>
    <w:basedOn w:val="a"/>
    <w:link w:val="a4"/>
    <w:rsid w:val="00C13DA4"/>
  </w:style>
  <w:style w:type="character" w:customStyle="1" w:styleId="a4">
    <w:name w:val="Текст сноски Знак"/>
    <w:basedOn w:val="a0"/>
    <w:link w:val="a3"/>
    <w:rsid w:val="00C13DA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2763</Words>
  <Characters>15750</Characters>
  <Application>Microsoft Office Word</Application>
  <DocSecurity>0</DocSecurity>
  <Lines>131</Lines>
  <Paragraphs>36</Paragraphs>
  <ScaleCrop>false</ScaleCrop>
  <Company>Home</Company>
  <LinksUpToDate>false</LinksUpToDate>
  <CharactersWithSpaces>18477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2017-02-01T17:52:00Z</dcterms:created>
  <dcterms:modified xsi:type="dcterms:W3CDTF">2017-02-01T17:52:00Z</dcterms:modified>
</cp:coreProperties>
</file>